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6D" w:rsidRPr="006A0469" w:rsidRDefault="006A0469" w:rsidP="006A0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0469">
        <w:rPr>
          <w:rFonts w:ascii="Times New Roman" w:hAnsi="Times New Roman" w:cs="Times New Roman"/>
          <w:sz w:val="28"/>
          <w:szCs w:val="28"/>
        </w:rPr>
        <w:t xml:space="preserve">РАСЧЕТ </w:t>
      </w:r>
    </w:p>
    <w:p w:rsidR="00445F4D" w:rsidRDefault="005B28F0" w:rsidP="000B7E9C">
      <w:pPr>
        <w:jc w:val="center"/>
        <w:rPr>
          <w:b/>
          <w:sz w:val="28"/>
          <w:szCs w:val="28"/>
        </w:rPr>
      </w:pPr>
      <w:r w:rsidRPr="008F7319">
        <w:rPr>
          <w:b/>
          <w:sz w:val="28"/>
          <w:szCs w:val="28"/>
        </w:rPr>
        <w:t>для распределения общего объема межбюджетных трансфертов (субвенции) бюджет</w:t>
      </w:r>
      <w:r w:rsidR="00CD103C">
        <w:rPr>
          <w:b/>
          <w:sz w:val="28"/>
          <w:szCs w:val="28"/>
        </w:rPr>
        <w:t>у</w:t>
      </w:r>
      <w:r w:rsidRPr="008F7319">
        <w:rPr>
          <w:b/>
          <w:sz w:val="28"/>
          <w:szCs w:val="28"/>
        </w:rPr>
        <w:t xml:space="preserve"> </w:t>
      </w:r>
      <w:r w:rsidR="00CD103C" w:rsidRPr="00CD103C">
        <w:rPr>
          <w:b/>
          <w:bCs/>
          <w:sz w:val="28"/>
          <w:szCs w:val="28"/>
        </w:rPr>
        <w:t>Азнакаевского муниципального района</w:t>
      </w:r>
      <w:r w:rsidRPr="008F7319">
        <w:rPr>
          <w:b/>
          <w:sz w:val="28"/>
          <w:szCs w:val="28"/>
        </w:rPr>
        <w:t xml:space="preserve"> </w:t>
      </w:r>
      <w:r w:rsidR="00F152E7">
        <w:rPr>
          <w:b/>
          <w:sz w:val="28"/>
          <w:szCs w:val="28"/>
        </w:rPr>
        <w:t xml:space="preserve">Республики Татарстан </w:t>
      </w:r>
      <w:r w:rsidRPr="008F7319">
        <w:rPr>
          <w:b/>
          <w:sz w:val="28"/>
          <w:szCs w:val="28"/>
        </w:rPr>
        <w:t>на</w:t>
      </w:r>
      <w:r w:rsidRPr="008F7319">
        <w:rPr>
          <w:b/>
          <w:bCs/>
          <w:szCs w:val="28"/>
        </w:rPr>
        <w:t xml:space="preserve"> </w:t>
      </w:r>
      <w:r w:rsidRPr="005B28F0">
        <w:rPr>
          <w:b/>
          <w:bCs/>
          <w:sz w:val="28"/>
          <w:szCs w:val="28"/>
        </w:rPr>
        <w:t>реализацию государственных полномочий</w:t>
      </w:r>
      <w:r w:rsidRPr="002F0524">
        <w:rPr>
          <w:b/>
          <w:bCs/>
          <w:szCs w:val="28"/>
        </w:rPr>
        <w:t xml:space="preserve"> </w:t>
      </w:r>
      <w:r w:rsidR="00703282">
        <w:rPr>
          <w:b/>
          <w:sz w:val="28"/>
          <w:szCs w:val="28"/>
        </w:rPr>
        <w:t>в области</w:t>
      </w:r>
      <w:r w:rsidR="000A146D" w:rsidRPr="005B28F0">
        <w:rPr>
          <w:b/>
          <w:sz w:val="28"/>
          <w:szCs w:val="28"/>
        </w:rPr>
        <w:t xml:space="preserve"> опек</w:t>
      </w:r>
      <w:r w:rsidR="00703282">
        <w:rPr>
          <w:b/>
          <w:sz w:val="28"/>
          <w:szCs w:val="28"/>
        </w:rPr>
        <w:t>и</w:t>
      </w:r>
      <w:r w:rsidR="000A146D" w:rsidRPr="005B28F0">
        <w:rPr>
          <w:b/>
          <w:sz w:val="28"/>
          <w:szCs w:val="28"/>
        </w:rPr>
        <w:t xml:space="preserve"> и </w:t>
      </w:r>
      <w:r w:rsidR="00814786" w:rsidRPr="005B28F0">
        <w:rPr>
          <w:b/>
          <w:sz w:val="28"/>
          <w:szCs w:val="28"/>
        </w:rPr>
        <w:t>попечительств</w:t>
      </w:r>
      <w:r w:rsidR="00814786">
        <w:rPr>
          <w:b/>
          <w:sz w:val="28"/>
          <w:szCs w:val="28"/>
        </w:rPr>
        <w:t xml:space="preserve">а </w:t>
      </w:r>
      <w:r w:rsidR="00814786" w:rsidRPr="00703282">
        <w:rPr>
          <w:b/>
          <w:sz w:val="28"/>
          <w:szCs w:val="28"/>
        </w:rPr>
        <w:t>на 201</w:t>
      </w:r>
      <w:r w:rsidR="00814786">
        <w:rPr>
          <w:b/>
          <w:sz w:val="28"/>
          <w:szCs w:val="28"/>
        </w:rPr>
        <w:t>7</w:t>
      </w:r>
      <w:r w:rsidR="00814786" w:rsidRPr="00703282">
        <w:rPr>
          <w:b/>
          <w:sz w:val="28"/>
          <w:szCs w:val="28"/>
        </w:rPr>
        <w:t xml:space="preserve"> год и плановый период 201</w:t>
      </w:r>
      <w:r w:rsidR="00814786">
        <w:rPr>
          <w:b/>
          <w:sz w:val="28"/>
          <w:szCs w:val="28"/>
        </w:rPr>
        <w:t>8</w:t>
      </w:r>
      <w:r w:rsidR="00814786" w:rsidRPr="00703282">
        <w:rPr>
          <w:b/>
          <w:sz w:val="28"/>
          <w:szCs w:val="28"/>
        </w:rPr>
        <w:t xml:space="preserve"> и 201</w:t>
      </w:r>
      <w:r w:rsidR="00814786">
        <w:rPr>
          <w:b/>
          <w:sz w:val="28"/>
          <w:szCs w:val="28"/>
        </w:rPr>
        <w:t xml:space="preserve">9 </w:t>
      </w:r>
      <w:r w:rsidR="00814786" w:rsidRPr="00703282">
        <w:rPr>
          <w:b/>
          <w:sz w:val="28"/>
          <w:szCs w:val="28"/>
        </w:rPr>
        <w:t>годов</w:t>
      </w:r>
    </w:p>
    <w:p w:rsidR="008608D4" w:rsidRPr="006A0469" w:rsidRDefault="008608D4" w:rsidP="006A046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B7E9C" w:rsidRDefault="000B7E9C" w:rsidP="000B7E9C">
      <w:pPr>
        <w:autoSpaceDE w:val="0"/>
        <w:autoSpaceDN w:val="0"/>
        <w:adjustRightInd w:val="0"/>
        <w:ind w:firstLine="900"/>
        <w:contextualSpacing/>
        <w:jc w:val="both"/>
        <w:rPr>
          <w:sz w:val="26"/>
          <w:szCs w:val="26"/>
        </w:rPr>
      </w:pPr>
      <w:r w:rsidRPr="00E01BE7">
        <w:rPr>
          <w:sz w:val="26"/>
          <w:szCs w:val="26"/>
        </w:rPr>
        <w:t xml:space="preserve">Размер субвенции на реализацию </w:t>
      </w:r>
      <w:r w:rsidR="00C36043">
        <w:rPr>
          <w:sz w:val="26"/>
          <w:szCs w:val="26"/>
        </w:rPr>
        <w:t xml:space="preserve">Азнакаевскому </w:t>
      </w:r>
      <w:r w:rsidRPr="00E01BE7">
        <w:rPr>
          <w:sz w:val="26"/>
          <w:szCs w:val="26"/>
        </w:rPr>
        <w:t>муниципальн</w:t>
      </w:r>
      <w:r w:rsidR="00C36043">
        <w:rPr>
          <w:sz w:val="26"/>
          <w:szCs w:val="26"/>
        </w:rPr>
        <w:t>ому району</w:t>
      </w:r>
      <w:r w:rsidRPr="00E01BE7">
        <w:rPr>
          <w:sz w:val="26"/>
          <w:szCs w:val="26"/>
        </w:rPr>
        <w:t xml:space="preserve"> полномочий по организации и осуществлению деятельности по опеке и попечительству определен </w:t>
      </w:r>
      <w:r w:rsidR="00814786" w:rsidRPr="00814786">
        <w:rPr>
          <w:sz w:val="26"/>
          <w:szCs w:val="26"/>
        </w:rPr>
        <w:t>в сумме 830,</w:t>
      </w:r>
      <w:r w:rsidR="00FF7941">
        <w:rPr>
          <w:sz w:val="26"/>
          <w:szCs w:val="26"/>
        </w:rPr>
        <w:t>6</w:t>
      </w:r>
      <w:r w:rsidR="00814786" w:rsidRPr="00814786">
        <w:rPr>
          <w:sz w:val="26"/>
          <w:szCs w:val="26"/>
        </w:rPr>
        <w:t xml:space="preserve"> тыс</w:t>
      </w:r>
      <w:proofErr w:type="gramStart"/>
      <w:r w:rsidR="00814786" w:rsidRPr="00814786">
        <w:rPr>
          <w:sz w:val="26"/>
          <w:szCs w:val="26"/>
        </w:rPr>
        <w:t>.р</w:t>
      </w:r>
      <w:proofErr w:type="gramEnd"/>
      <w:r w:rsidR="00814786" w:rsidRPr="00814786">
        <w:rPr>
          <w:sz w:val="26"/>
          <w:szCs w:val="26"/>
        </w:rPr>
        <w:t>ублей на 201</w:t>
      </w:r>
      <w:r w:rsidR="00814786">
        <w:rPr>
          <w:sz w:val="26"/>
          <w:szCs w:val="26"/>
        </w:rPr>
        <w:t>7</w:t>
      </w:r>
      <w:r w:rsidR="00814786" w:rsidRPr="00814786">
        <w:rPr>
          <w:sz w:val="26"/>
          <w:szCs w:val="26"/>
        </w:rPr>
        <w:t xml:space="preserve"> год, в объеме 86</w:t>
      </w:r>
      <w:r w:rsidR="00FF7941">
        <w:rPr>
          <w:sz w:val="26"/>
          <w:szCs w:val="26"/>
        </w:rPr>
        <w:t>7</w:t>
      </w:r>
      <w:r w:rsidR="00814786" w:rsidRPr="00814786">
        <w:rPr>
          <w:sz w:val="26"/>
          <w:szCs w:val="26"/>
        </w:rPr>
        <w:t>,3 тыс.рублей и 90</w:t>
      </w:r>
      <w:r w:rsidR="00FF7941">
        <w:rPr>
          <w:sz w:val="26"/>
          <w:szCs w:val="26"/>
        </w:rPr>
        <w:t>2,6</w:t>
      </w:r>
      <w:r w:rsidR="00814786" w:rsidRPr="00814786">
        <w:rPr>
          <w:sz w:val="26"/>
          <w:szCs w:val="26"/>
        </w:rPr>
        <w:t xml:space="preserve"> тыс.рублей на 201</w:t>
      </w:r>
      <w:r w:rsidR="00814786">
        <w:rPr>
          <w:sz w:val="26"/>
          <w:szCs w:val="26"/>
        </w:rPr>
        <w:t>8</w:t>
      </w:r>
      <w:r w:rsidR="00814786" w:rsidRPr="00814786">
        <w:rPr>
          <w:sz w:val="26"/>
          <w:szCs w:val="26"/>
        </w:rPr>
        <w:t xml:space="preserve"> и 201</w:t>
      </w:r>
      <w:r w:rsidR="00814786">
        <w:rPr>
          <w:sz w:val="26"/>
          <w:szCs w:val="26"/>
        </w:rPr>
        <w:t>9</w:t>
      </w:r>
      <w:r w:rsidR="00814786" w:rsidRPr="00814786">
        <w:rPr>
          <w:sz w:val="26"/>
          <w:szCs w:val="26"/>
        </w:rPr>
        <w:t xml:space="preserve"> годы соответственно</w:t>
      </w:r>
      <w:r w:rsidRPr="0081478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Расчет произведен </w:t>
      </w:r>
      <w:r w:rsidRPr="00E01BE7">
        <w:rPr>
          <w:sz w:val="26"/>
          <w:szCs w:val="26"/>
        </w:rPr>
        <w:t xml:space="preserve">в соответствии с </w:t>
      </w:r>
      <w:bookmarkStart w:id="0" w:name="_GoBack"/>
      <w:bookmarkEnd w:id="0"/>
      <w:r w:rsidRPr="00E01BE7">
        <w:rPr>
          <w:sz w:val="26"/>
          <w:szCs w:val="26"/>
        </w:rPr>
        <w:t>Методикой расчета нормативов для определения объема субвенций, предоставляемых местным бюджетам из бюджета Республики Татарстан для осуществления государственных полномочий Республики Татарстан в области опеки и попечительства в отношении несовершеннолетних лиц, а также лиц, признанных судом недееспособными или ограниченно дееспособными, утвержденной Законом Республики Татарстан от 20.03.2008</w:t>
      </w:r>
      <w:r>
        <w:rPr>
          <w:sz w:val="26"/>
          <w:szCs w:val="26"/>
        </w:rPr>
        <w:t xml:space="preserve"> </w:t>
      </w:r>
      <w:r w:rsidRPr="00E01BE7">
        <w:rPr>
          <w:sz w:val="26"/>
          <w:szCs w:val="26"/>
        </w:rPr>
        <w:t>№7-ЗРТ «О наделении органов местного самоуправления муниципальных образований в Республике Татарстан</w:t>
      </w:r>
      <w:proofErr w:type="gramEnd"/>
      <w:r w:rsidRPr="00E01BE7">
        <w:rPr>
          <w:sz w:val="26"/>
          <w:szCs w:val="26"/>
        </w:rPr>
        <w:t xml:space="preserve"> отдельными государственными полномочиями Республики Татарстан </w:t>
      </w:r>
      <w:proofErr w:type="gramStart"/>
      <w:r w:rsidRPr="00E01BE7">
        <w:rPr>
          <w:sz w:val="26"/>
          <w:szCs w:val="26"/>
        </w:rPr>
        <w:t>в</w:t>
      </w:r>
      <w:proofErr w:type="gramEnd"/>
      <w:r w:rsidRPr="00E01BE7">
        <w:rPr>
          <w:sz w:val="26"/>
          <w:szCs w:val="26"/>
        </w:rPr>
        <w:t xml:space="preserve"> области опеки и попечительства» исходя из численности детского и взрослого населения республики</w:t>
      </w:r>
      <w:r w:rsidRPr="000361EA">
        <w:rPr>
          <w:sz w:val="28"/>
          <w:szCs w:val="28"/>
        </w:rPr>
        <w:t xml:space="preserve"> </w:t>
      </w:r>
      <w:r w:rsidRPr="000361EA">
        <w:rPr>
          <w:sz w:val="26"/>
          <w:szCs w:val="26"/>
        </w:rPr>
        <w:t>с применением индексов, принятых для расчета бюджета на 201</w:t>
      </w:r>
      <w:r w:rsidR="00FF7941">
        <w:rPr>
          <w:sz w:val="26"/>
          <w:szCs w:val="26"/>
        </w:rPr>
        <w:t>7</w:t>
      </w:r>
      <w:r w:rsidRPr="000361EA">
        <w:rPr>
          <w:sz w:val="26"/>
          <w:szCs w:val="26"/>
        </w:rPr>
        <w:t xml:space="preserve"> год.</w:t>
      </w:r>
    </w:p>
    <w:p w:rsidR="000B7E9C" w:rsidRPr="000361EA" w:rsidRDefault="000B7E9C" w:rsidP="000B7E9C">
      <w:pPr>
        <w:autoSpaceDE w:val="0"/>
        <w:autoSpaceDN w:val="0"/>
        <w:adjustRightInd w:val="0"/>
        <w:ind w:firstLine="900"/>
        <w:contextualSpacing/>
        <w:jc w:val="both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701"/>
        <w:gridCol w:w="1417"/>
        <w:gridCol w:w="1418"/>
        <w:gridCol w:w="1417"/>
        <w:gridCol w:w="1418"/>
      </w:tblGrid>
      <w:tr w:rsidR="00814786" w:rsidRPr="00DC36BE" w:rsidTr="00287AD6">
        <w:trPr>
          <w:trHeight w:val="401"/>
        </w:trPr>
        <w:tc>
          <w:tcPr>
            <w:tcW w:w="2093" w:type="dxa"/>
            <w:vMerge w:val="restart"/>
            <w:vAlign w:val="center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  <w:r w:rsidRPr="00DC36B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proofErr w:type="gramStart"/>
            <w:r w:rsidRPr="00DC36BE">
              <w:rPr>
                <w:sz w:val="22"/>
                <w:szCs w:val="22"/>
              </w:rPr>
              <w:t>Числен-ность</w:t>
            </w:r>
            <w:proofErr w:type="spellEnd"/>
            <w:proofErr w:type="gramEnd"/>
          </w:p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  <w:r w:rsidRPr="00DC36BE">
              <w:rPr>
                <w:sz w:val="22"/>
                <w:szCs w:val="22"/>
              </w:rPr>
              <w:t>(тыс</w:t>
            </w:r>
            <w:proofErr w:type="gramStart"/>
            <w:r w:rsidRPr="00DC36BE">
              <w:rPr>
                <w:sz w:val="22"/>
                <w:szCs w:val="22"/>
              </w:rPr>
              <w:t>.ч</w:t>
            </w:r>
            <w:proofErr w:type="gramEnd"/>
            <w:r w:rsidRPr="00DC36BE">
              <w:rPr>
                <w:sz w:val="22"/>
                <w:szCs w:val="22"/>
              </w:rPr>
              <w:t>ел.)</w:t>
            </w:r>
          </w:p>
        </w:tc>
        <w:tc>
          <w:tcPr>
            <w:tcW w:w="4253" w:type="dxa"/>
            <w:gridSpan w:val="3"/>
            <w:vAlign w:val="center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  <w:r w:rsidRPr="00DC36BE">
              <w:rPr>
                <w:sz w:val="22"/>
                <w:szCs w:val="22"/>
              </w:rPr>
              <w:t>Субвенция (тыс</w:t>
            </w:r>
            <w:proofErr w:type="gramStart"/>
            <w:r w:rsidRPr="00DC36BE">
              <w:rPr>
                <w:sz w:val="22"/>
                <w:szCs w:val="22"/>
              </w:rPr>
              <w:t>.р</w:t>
            </w:r>
            <w:proofErr w:type="gramEnd"/>
            <w:r w:rsidRPr="00DC36BE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лей</w:t>
            </w:r>
            <w:r w:rsidRPr="00DC36BE">
              <w:rPr>
                <w:sz w:val="22"/>
                <w:szCs w:val="22"/>
              </w:rPr>
              <w:t>)</w:t>
            </w:r>
          </w:p>
        </w:tc>
      </w:tr>
      <w:tr w:rsidR="00814786" w:rsidRPr="00DC36BE" w:rsidTr="00287AD6">
        <w:trPr>
          <w:trHeight w:val="486"/>
        </w:trPr>
        <w:tc>
          <w:tcPr>
            <w:tcW w:w="2093" w:type="dxa"/>
            <w:vMerge/>
            <w:vAlign w:val="center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18" w:type="dxa"/>
            <w:vAlign w:val="center"/>
          </w:tcPr>
          <w:p w:rsidR="00814786" w:rsidRPr="00DC36BE" w:rsidRDefault="00814786" w:rsidP="00814786">
            <w:pPr>
              <w:autoSpaceDE w:val="0"/>
              <w:autoSpaceDN w:val="0"/>
              <w:adjustRightInd w:val="0"/>
              <w:contextualSpacing/>
              <w:jc w:val="center"/>
            </w:pPr>
            <w:r w:rsidRPr="00DC36B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814786" w:rsidRPr="00DC36BE" w:rsidRDefault="00814786" w:rsidP="00814786">
            <w:pPr>
              <w:autoSpaceDE w:val="0"/>
              <w:autoSpaceDN w:val="0"/>
              <w:adjustRightInd w:val="0"/>
              <w:contextualSpacing/>
              <w:jc w:val="center"/>
            </w:pPr>
            <w:r w:rsidRPr="00DC36B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vAlign w:val="center"/>
          </w:tcPr>
          <w:p w:rsidR="00814786" w:rsidRPr="00DC36BE" w:rsidRDefault="00814786" w:rsidP="00814786">
            <w:pPr>
              <w:autoSpaceDE w:val="0"/>
              <w:autoSpaceDN w:val="0"/>
              <w:adjustRightInd w:val="0"/>
              <w:contextualSpacing/>
              <w:jc w:val="center"/>
            </w:pPr>
            <w:r w:rsidRPr="00DC36B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</w:p>
        </w:tc>
      </w:tr>
      <w:tr w:rsidR="00814786" w:rsidRPr="00DC36BE" w:rsidTr="00287AD6">
        <w:tc>
          <w:tcPr>
            <w:tcW w:w="2093" w:type="dxa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</w:pPr>
            <w:r w:rsidRPr="00DC36BE">
              <w:rPr>
                <w:sz w:val="22"/>
                <w:szCs w:val="22"/>
              </w:rPr>
              <w:t xml:space="preserve">Субвенция по организации и осуществлению деятельности по опеке и попечительству </w:t>
            </w:r>
          </w:p>
        </w:tc>
        <w:tc>
          <w:tcPr>
            <w:tcW w:w="1701" w:type="dxa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</w:tc>
        <w:tc>
          <w:tcPr>
            <w:tcW w:w="1417" w:type="dxa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</w:tc>
        <w:tc>
          <w:tcPr>
            <w:tcW w:w="1418" w:type="dxa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  <w:r>
              <w:rPr>
                <w:sz w:val="22"/>
                <w:szCs w:val="22"/>
              </w:rPr>
              <w:t>830,</w:t>
            </w:r>
            <w:r w:rsidR="00FF7941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  <w:p w:rsidR="00814786" w:rsidRPr="00DC36BE" w:rsidRDefault="00FF7941" w:rsidP="00287AD6">
            <w:pPr>
              <w:autoSpaceDE w:val="0"/>
              <w:autoSpaceDN w:val="0"/>
              <w:adjustRightInd w:val="0"/>
              <w:contextualSpacing/>
              <w:jc w:val="right"/>
            </w:pPr>
            <w:r>
              <w:rPr>
                <w:sz w:val="22"/>
                <w:szCs w:val="22"/>
              </w:rPr>
              <w:t>867</w:t>
            </w:r>
            <w:r w:rsidR="00814786">
              <w:rPr>
                <w:sz w:val="22"/>
                <w:szCs w:val="22"/>
              </w:rPr>
              <w:t>,3</w:t>
            </w:r>
          </w:p>
        </w:tc>
        <w:tc>
          <w:tcPr>
            <w:tcW w:w="1418" w:type="dxa"/>
          </w:tcPr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  <w:p w:rsidR="00814786" w:rsidRPr="00DC36BE" w:rsidRDefault="00814786" w:rsidP="00287AD6">
            <w:pPr>
              <w:autoSpaceDE w:val="0"/>
              <w:autoSpaceDN w:val="0"/>
              <w:adjustRightInd w:val="0"/>
              <w:contextualSpacing/>
              <w:jc w:val="right"/>
            </w:pPr>
          </w:p>
          <w:p w:rsidR="00814786" w:rsidRPr="00DC36BE" w:rsidRDefault="00814786" w:rsidP="00FF7941">
            <w:pPr>
              <w:autoSpaceDE w:val="0"/>
              <w:autoSpaceDN w:val="0"/>
              <w:adjustRightInd w:val="0"/>
              <w:contextualSpacing/>
              <w:jc w:val="right"/>
            </w:pPr>
            <w:r>
              <w:rPr>
                <w:sz w:val="22"/>
                <w:szCs w:val="22"/>
              </w:rPr>
              <w:t>90</w:t>
            </w:r>
            <w:r w:rsidR="00FF79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FF7941">
              <w:rPr>
                <w:sz w:val="22"/>
                <w:szCs w:val="22"/>
              </w:rPr>
              <w:t>6</w:t>
            </w:r>
          </w:p>
        </w:tc>
      </w:tr>
    </w:tbl>
    <w:p w:rsidR="008D5453" w:rsidRPr="008608D4" w:rsidRDefault="008D5453" w:rsidP="008608D4">
      <w:pPr>
        <w:rPr>
          <w:sz w:val="28"/>
          <w:szCs w:val="28"/>
        </w:rPr>
      </w:pPr>
    </w:p>
    <w:sectPr w:rsidR="008D5453" w:rsidRPr="008608D4" w:rsidSect="00E54C85">
      <w:pgSz w:w="11906" w:h="16838"/>
      <w:pgMar w:top="851" w:right="850" w:bottom="568" w:left="1701" w:header="708" w:footer="708" w:gutter="0"/>
      <w:pgNumType w:start="5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A40" w:rsidRDefault="00AD3A40" w:rsidP="00E16049">
      <w:r>
        <w:separator/>
      </w:r>
    </w:p>
  </w:endnote>
  <w:endnote w:type="continuationSeparator" w:id="0">
    <w:p w:rsidR="00AD3A40" w:rsidRDefault="00AD3A40" w:rsidP="00E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A40" w:rsidRDefault="00AD3A40" w:rsidP="00E16049">
      <w:r>
        <w:separator/>
      </w:r>
    </w:p>
  </w:footnote>
  <w:footnote w:type="continuationSeparator" w:id="0">
    <w:p w:rsidR="00AD3A40" w:rsidRDefault="00AD3A40" w:rsidP="00E160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5A39"/>
    <w:rsid w:val="0002143A"/>
    <w:rsid w:val="00036629"/>
    <w:rsid w:val="000511C6"/>
    <w:rsid w:val="00086C70"/>
    <w:rsid w:val="000A146D"/>
    <w:rsid w:val="000B7E9C"/>
    <w:rsid w:val="00113EE4"/>
    <w:rsid w:val="00123AC6"/>
    <w:rsid w:val="00145362"/>
    <w:rsid w:val="001B5236"/>
    <w:rsid w:val="001E1C1A"/>
    <w:rsid w:val="001E2665"/>
    <w:rsid w:val="001E2720"/>
    <w:rsid w:val="001F641C"/>
    <w:rsid w:val="0021134B"/>
    <w:rsid w:val="00223B03"/>
    <w:rsid w:val="00223FD4"/>
    <w:rsid w:val="00263FC8"/>
    <w:rsid w:val="00267F9D"/>
    <w:rsid w:val="002748FC"/>
    <w:rsid w:val="0029257D"/>
    <w:rsid w:val="00293C02"/>
    <w:rsid w:val="002C6302"/>
    <w:rsid w:val="002C6343"/>
    <w:rsid w:val="002F121E"/>
    <w:rsid w:val="0030106B"/>
    <w:rsid w:val="00304087"/>
    <w:rsid w:val="003104B7"/>
    <w:rsid w:val="003553B7"/>
    <w:rsid w:val="00355BF6"/>
    <w:rsid w:val="003617E2"/>
    <w:rsid w:val="003623EE"/>
    <w:rsid w:val="00383E6C"/>
    <w:rsid w:val="00396B81"/>
    <w:rsid w:val="003B4E41"/>
    <w:rsid w:val="003D04EB"/>
    <w:rsid w:val="003D1FF0"/>
    <w:rsid w:val="00410A33"/>
    <w:rsid w:val="004271CB"/>
    <w:rsid w:val="00443BA2"/>
    <w:rsid w:val="00445F4D"/>
    <w:rsid w:val="0044727C"/>
    <w:rsid w:val="0044775F"/>
    <w:rsid w:val="00467DAA"/>
    <w:rsid w:val="00473ED7"/>
    <w:rsid w:val="00477630"/>
    <w:rsid w:val="004A365A"/>
    <w:rsid w:val="004B36DC"/>
    <w:rsid w:val="004B77EA"/>
    <w:rsid w:val="004D2498"/>
    <w:rsid w:val="004F23CE"/>
    <w:rsid w:val="00530EE0"/>
    <w:rsid w:val="00531A2B"/>
    <w:rsid w:val="00541F98"/>
    <w:rsid w:val="005742E1"/>
    <w:rsid w:val="005868B7"/>
    <w:rsid w:val="00586960"/>
    <w:rsid w:val="005A0946"/>
    <w:rsid w:val="005B28F0"/>
    <w:rsid w:val="005D0786"/>
    <w:rsid w:val="00600D1C"/>
    <w:rsid w:val="00606093"/>
    <w:rsid w:val="00627652"/>
    <w:rsid w:val="006376E0"/>
    <w:rsid w:val="0065709E"/>
    <w:rsid w:val="00682D6D"/>
    <w:rsid w:val="00693E80"/>
    <w:rsid w:val="006A0469"/>
    <w:rsid w:val="006A7407"/>
    <w:rsid w:val="006B1BCD"/>
    <w:rsid w:val="006F1F56"/>
    <w:rsid w:val="006F5249"/>
    <w:rsid w:val="00701EC4"/>
    <w:rsid w:val="00703282"/>
    <w:rsid w:val="00730BF6"/>
    <w:rsid w:val="00737F41"/>
    <w:rsid w:val="00742538"/>
    <w:rsid w:val="0075496A"/>
    <w:rsid w:val="0076033F"/>
    <w:rsid w:val="00786F37"/>
    <w:rsid w:val="007954BF"/>
    <w:rsid w:val="007A78B5"/>
    <w:rsid w:val="007E0FA5"/>
    <w:rsid w:val="007E59CC"/>
    <w:rsid w:val="007F37A3"/>
    <w:rsid w:val="00814786"/>
    <w:rsid w:val="00816941"/>
    <w:rsid w:val="008608D4"/>
    <w:rsid w:val="00871F00"/>
    <w:rsid w:val="008870A6"/>
    <w:rsid w:val="008D1338"/>
    <w:rsid w:val="008D5453"/>
    <w:rsid w:val="008F3100"/>
    <w:rsid w:val="008F7FF9"/>
    <w:rsid w:val="009036C9"/>
    <w:rsid w:val="00926FC8"/>
    <w:rsid w:val="00941604"/>
    <w:rsid w:val="00946FC3"/>
    <w:rsid w:val="009526BF"/>
    <w:rsid w:val="00957192"/>
    <w:rsid w:val="009865F7"/>
    <w:rsid w:val="00995C75"/>
    <w:rsid w:val="009A6BAF"/>
    <w:rsid w:val="009C5DC1"/>
    <w:rsid w:val="009C64C7"/>
    <w:rsid w:val="009D77F5"/>
    <w:rsid w:val="009E6952"/>
    <w:rsid w:val="009F2F48"/>
    <w:rsid w:val="00A066D0"/>
    <w:rsid w:val="00A36318"/>
    <w:rsid w:val="00A54B06"/>
    <w:rsid w:val="00A813EF"/>
    <w:rsid w:val="00AC0ADE"/>
    <w:rsid w:val="00AD3A40"/>
    <w:rsid w:val="00B12ABA"/>
    <w:rsid w:val="00B13211"/>
    <w:rsid w:val="00B2538E"/>
    <w:rsid w:val="00B54C76"/>
    <w:rsid w:val="00B57DFD"/>
    <w:rsid w:val="00B6646C"/>
    <w:rsid w:val="00B869B3"/>
    <w:rsid w:val="00B87C6A"/>
    <w:rsid w:val="00BD5275"/>
    <w:rsid w:val="00BF0ECB"/>
    <w:rsid w:val="00C061E0"/>
    <w:rsid w:val="00C13FF8"/>
    <w:rsid w:val="00C16410"/>
    <w:rsid w:val="00C22217"/>
    <w:rsid w:val="00C30A30"/>
    <w:rsid w:val="00C36043"/>
    <w:rsid w:val="00C52F0E"/>
    <w:rsid w:val="00C8729B"/>
    <w:rsid w:val="00CB53EE"/>
    <w:rsid w:val="00CB6607"/>
    <w:rsid w:val="00CC1B00"/>
    <w:rsid w:val="00CD103C"/>
    <w:rsid w:val="00CD5AA1"/>
    <w:rsid w:val="00CD6740"/>
    <w:rsid w:val="00CE570B"/>
    <w:rsid w:val="00CE6DA0"/>
    <w:rsid w:val="00CE73FC"/>
    <w:rsid w:val="00CF78AC"/>
    <w:rsid w:val="00D0080B"/>
    <w:rsid w:val="00D210AE"/>
    <w:rsid w:val="00D22D20"/>
    <w:rsid w:val="00D26D99"/>
    <w:rsid w:val="00D45DAF"/>
    <w:rsid w:val="00D54DA5"/>
    <w:rsid w:val="00D615C0"/>
    <w:rsid w:val="00D74408"/>
    <w:rsid w:val="00DC36BE"/>
    <w:rsid w:val="00DD36AC"/>
    <w:rsid w:val="00DD5397"/>
    <w:rsid w:val="00DE121B"/>
    <w:rsid w:val="00DF49BE"/>
    <w:rsid w:val="00E00412"/>
    <w:rsid w:val="00E01BE7"/>
    <w:rsid w:val="00E146DE"/>
    <w:rsid w:val="00E16049"/>
    <w:rsid w:val="00E23097"/>
    <w:rsid w:val="00E25368"/>
    <w:rsid w:val="00E54C85"/>
    <w:rsid w:val="00E632B2"/>
    <w:rsid w:val="00E66B79"/>
    <w:rsid w:val="00E7310E"/>
    <w:rsid w:val="00E92A5C"/>
    <w:rsid w:val="00EA51C2"/>
    <w:rsid w:val="00ED48B6"/>
    <w:rsid w:val="00EE5A1B"/>
    <w:rsid w:val="00EF1540"/>
    <w:rsid w:val="00EF2AAC"/>
    <w:rsid w:val="00EF47F9"/>
    <w:rsid w:val="00F00125"/>
    <w:rsid w:val="00F005EA"/>
    <w:rsid w:val="00F05F8A"/>
    <w:rsid w:val="00F076F5"/>
    <w:rsid w:val="00F152E7"/>
    <w:rsid w:val="00F22A33"/>
    <w:rsid w:val="00F25ACA"/>
    <w:rsid w:val="00F308ED"/>
    <w:rsid w:val="00F4054E"/>
    <w:rsid w:val="00F42E6E"/>
    <w:rsid w:val="00F541A5"/>
    <w:rsid w:val="00F8642F"/>
    <w:rsid w:val="00F96BD5"/>
    <w:rsid w:val="00FA610C"/>
    <w:rsid w:val="00FC5530"/>
    <w:rsid w:val="00FD5305"/>
    <w:rsid w:val="00FF41F1"/>
    <w:rsid w:val="00FF4212"/>
    <w:rsid w:val="00FF5FAD"/>
    <w:rsid w:val="00FF6C3A"/>
    <w:rsid w:val="00FF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7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53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6049"/>
    <w:rPr>
      <w:sz w:val="24"/>
      <w:szCs w:val="24"/>
    </w:rPr>
  </w:style>
  <w:style w:type="paragraph" w:styleId="a7">
    <w:name w:val="footer"/>
    <w:basedOn w:val="a"/>
    <w:link w:val="a8"/>
    <w:rsid w:val="00E16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0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181</Words>
  <Characters>1321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1</dc:creator>
  <cp:keywords/>
  <dc:description/>
  <cp:lastModifiedBy>Юсупова</cp:lastModifiedBy>
  <cp:revision>21</cp:revision>
  <cp:lastPrinted>2014-09-15T07:02:00Z</cp:lastPrinted>
  <dcterms:created xsi:type="dcterms:W3CDTF">2013-09-10T15:52:00Z</dcterms:created>
  <dcterms:modified xsi:type="dcterms:W3CDTF">2016-10-16T13:56:00Z</dcterms:modified>
</cp:coreProperties>
</file>